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75" w:rsidRDefault="00B47375" w:rsidP="00B47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«музыкальный инструмент»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Программа предмета </w:t>
      </w:r>
      <w:r>
        <w:rPr>
          <w:color w:val="000000"/>
          <w:sz w:val="21"/>
          <w:szCs w:val="21"/>
        </w:rPr>
        <w:t>«Музыкальный инструмент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</w:t>
      </w:r>
      <w:r>
        <w:rPr>
          <w:color w:val="000000"/>
          <w:sz w:val="21"/>
          <w:szCs w:val="21"/>
        </w:rPr>
        <w:t xml:space="preserve">ных требований к дополнительным общеразвивающим </w:t>
      </w:r>
      <w:r>
        <w:rPr>
          <w:color w:val="000000"/>
          <w:sz w:val="21"/>
          <w:szCs w:val="21"/>
        </w:rPr>
        <w:t>общеобра</w:t>
      </w:r>
      <w:r>
        <w:rPr>
          <w:color w:val="000000"/>
          <w:sz w:val="21"/>
          <w:szCs w:val="21"/>
        </w:rPr>
        <w:t>зовательным программам музыкального исполнительства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(фортепиано)</w:t>
      </w:r>
      <w:r>
        <w:rPr>
          <w:color w:val="000000"/>
          <w:sz w:val="21"/>
          <w:szCs w:val="21"/>
        </w:rPr>
        <w:t>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</w:t>
      </w:r>
      <w:r w:rsidR="00B51928">
        <w:rPr>
          <w:color w:val="000000"/>
          <w:sz w:val="21"/>
          <w:szCs w:val="21"/>
        </w:rPr>
        <w:t xml:space="preserve"> «Музыкальный инструмент</w:t>
      </w:r>
      <w:r>
        <w:rPr>
          <w:color w:val="000000"/>
          <w:sz w:val="21"/>
          <w:szCs w:val="21"/>
        </w:rPr>
        <w:t>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Задача преподавателя класса фортепиано — привить детям любовь к фортепианному искусству, развить профессиональные и личностные качества.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Срок освоения программы для детей, поступивших в образовательное учреждение в первый класс </w:t>
      </w:r>
      <w:r w:rsidR="00B51928">
        <w:rPr>
          <w:color w:val="000000"/>
          <w:sz w:val="21"/>
          <w:szCs w:val="21"/>
        </w:rPr>
        <w:t>в возрасте с семи до десяти лет, составляет 7 (8)</w:t>
      </w:r>
      <w:r>
        <w:rPr>
          <w:color w:val="000000"/>
          <w:sz w:val="21"/>
          <w:szCs w:val="21"/>
        </w:rPr>
        <w:t xml:space="preserve"> лет.</w:t>
      </w:r>
    </w:p>
    <w:p w:rsidR="00B51928" w:rsidRDefault="00B51928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Срок освоения программы может быть увеличен на один год – «Программа ранней профессиональной ориентации» -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фортепианный репертуар, включающий произведения разных стилей и жанров (полифонические произведения, сонаты, пьесы, этюды); художественно-исполнительские возможности фортепиано; профессиональную терминологию, методику разучивания музыкальных произведений, приемы работы над исполнительскими трудностями.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уметь: использовать музыкально-исполнительские средства выразительности, выполнять анализ исполняемых произведений, владеть различными видами техники исполнительства, использовать художественно оправданные технические приемы, управлять процессом исполнения музыкального произведения.</w:t>
      </w:r>
    </w:p>
    <w:p w:rsidR="00B47375" w:rsidRDefault="00B47375" w:rsidP="006C726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</w:t>
      </w:r>
      <w:r w:rsidR="006C7263">
        <w:rPr>
          <w:color w:val="000000"/>
          <w:sz w:val="21"/>
          <w:szCs w:val="21"/>
        </w:rPr>
        <w:t xml:space="preserve"> учебного предмета «Музыкальный инструмент» имеет следующую </w:t>
      </w:r>
      <w:r>
        <w:rPr>
          <w:color w:val="000000"/>
          <w:sz w:val="21"/>
          <w:szCs w:val="21"/>
        </w:rPr>
        <w:t>структуру: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методические рекомендации педагогическим работникам;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B47375" w:rsidRDefault="00B47375" w:rsidP="00B4737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bookmarkStart w:id="0" w:name="_GoBack"/>
      <w:bookmarkEnd w:id="0"/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5677F4" w:rsidRDefault="005677F4"/>
    <w:sectPr w:rsidR="0056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6A"/>
    <w:rsid w:val="005677F4"/>
    <w:rsid w:val="006C7263"/>
    <w:rsid w:val="00A9206A"/>
    <w:rsid w:val="00B47375"/>
    <w:rsid w:val="00B5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44FE"/>
  <w15:chartTrackingRefBased/>
  <w15:docId w15:val="{42EDCDF3-1B63-4850-9A66-D799C446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B4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4</cp:revision>
  <dcterms:created xsi:type="dcterms:W3CDTF">2022-03-07T08:13:00Z</dcterms:created>
  <dcterms:modified xsi:type="dcterms:W3CDTF">2022-03-07T08:20:00Z</dcterms:modified>
</cp:coreProperties>
</file>